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5A" w:rsidRPr="00BD365A" w:rsidRDefault="00BD365A" w:rsidP="00BD365A">
      <w:pPr>
        <w:spacing w:after="200" w:line="276" w:lineRule="auto"/>
        <w:rPr>
          <w:rFonts w:cs="Aharoni"/>
          <w:b/>
          <w:sz w:val="20"/>
          <w:szCs w:val="20"/>
        </w:rPr>
      </w:pPr>
      <w:bookmarkStart w:id="0" w:name="_GoBack"/>
      <w:bookmarkEnd w:id="0"/>
      <w:proofErr w:type="spellStart"/>
      <w:r w:rsidRPr="00BD365A">
        <w:rPr>
          <w:rFonts w:cs="Aharoni"/>
          <w:b/>
          <w:sz w:val="20"/>
          <w:szCs w:val="20"/>
        </w:rPr>
        <w:t>Lexia</w:t>
      </w:r>
      <w:proofErr w:type="spellEnd"/>
      <w:r w:rsidRPr="00BD365A">
        <w:rPr>
          <w:rFonts w:cs="Aharoni"/>
          <w:b/>
          <w:sz w:val="20"/>
          <w:szCs w:val="20"/>
        </w:rPr>
        <w:t xml:space="preserve"> Reading home installation instructions </w:t>
      </w:r>
    </w:p>
    <w:p w:rsidR="00BD365A" w:rsidRPr="00BD365A" w:rsidRDefault="00BD365A" w:rsidP="00BD365A">
      <w:pPr>
        <w:spacing w:line="360" w:lineRule="auto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1</w:t>
      </w:r>
      <w:r w:rsidRPr="00BD365A">
        <w:rPr>
          <w:rFonts w:cs="Aharoni"/>
          <w:sz w:val="20"/>
          <w:szCs w:val="20"/>
        </w:rPr>
        <w:tab/>
        <w:t xml:space="preserve">Go to </w:t>
      </w:r>
      <w:r w:rsidRPr="00BD365A">
        <w:rPr>
          <w:rFonts w:cs="Aharoni"/>
          <w:b/>
          <w:sz w:val="20"/>
          <w:szCs w:val="20"/>
        </w:rPr>
        <w:t>www.lexialearning.com</w:t>
      </w:r>
    </w:p>
    <w:p w:rsidR="00BD365A" w:rsidRPr="00BD365A" w:rsidRDefault="00BD365A" w:rsidP="00BD365A">
      <w:pPr>
        <w:spacing w:line="360" w:lineRule="auto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2</w:t>
      </w:r>
      <w:r w:rsidRPr="00BD365A">
        <w:rPr>
          <w:rFonts w:cs="Aharoni"/>
          <w:sz w:val="20"/>
          <w:szCs w:val="20"/>
        </w:rPr>
        <w:tab/>
        <w:t xml:space="preserve">Choose </w:t>
      </w:r>
      <w:proofErr w:type="spellStart"/>
      <w:r w:rsidRPr="00BD365A">
        <w:rPr>
          <w:rFonts w:cs="Aharoni"/>
          <w:b/>
          <w:sz w:val="20"/>
          <w:szCs w:val="20"/>
        </w:rPr>
        <w:t>Lexia</w:t>
      </w:r>
      <w:proofErr w:type="spellEnd"/>
      <w:r w:rsidRPr="00BD365A">
        <w:rPr>
          <w:rFonts w:cs="Aharoni"/>
          <w:b/>
          <w:sz w:val="20"/>
          <w:szCs w:val="20"/>
        </w:rPr>
        <w:t xml:space="preserve"> Downloads</w:t>
      </w:r>
      <w:r w:rsidRPr="00BD365A">
        <w:rPr>
          <w:rFonts w:cs="Aharoni"/>
          <w:sz w:val="20"/>
          <w:szCs w:val="20"/>
        </w:rPr>
        <w:t xml:space="preserve"> (half way down on right hand side of screen)</w:t>
      </w:r>
    </w:p>
    <w:p w:rsidR="00BD365A" w:rsidRPr="00BD365A" w:rsidRDefault="00BD365A" w:rsidP="00BD365A">
      <w:pPr>
        <w:spacing w:line="360" w:lineRule="auto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3</w:t>
      </w:r>
      <w:r w:rsidRPr="00BD365A">
        <w:rPr>
          <w:rFonts w:cs="Aharoni"/>
          <w:b/>
          <w:sz w:val="20"/>
          <w:szCs w:val="20"/>
        </w:rPr>
        <w:tab/>
        <w:t xml:space="preserve">Agree </w:t>
      </w:r>
      <w:r w:rsidRPr="00BD365A">
        <w:rPr>
          <w:rFonts w:cs="Aharoni"/>
          <w:sz w:val="20"/>
          <w:szCs w:val="20"/>
        </w:rPr>
        <w:t>to licence conditions</w:t>
      </w:r>
    </w:p>
    <w:p w:rsidR="00BD365A" w:rsidRPr="00BD365A" w:rsidRDefault="00BD365A" w:rsidP="00BD365A">
      <w:pPr>
        <w:spacing w:line="360" w:lineRule="auto"/>
        <w:rPr>
          <w:rFonts w:cs="Aharoni"/>
          <w:b/>
          <w:sz w:val="20"/>
          <w:szCs w:val="20"/>
        </w:rPr>
      </w:pPr>
      <w:r w:rsidRPr="00BD365A">
        <w:rPr>
          <w:rFonts w:cs="Aharoni"/>
          <w:sz w:val="20"/>
          <w:szCs w:val="20"/>
        </w:rPr>
        <w:t>4</w:t>
      </w:r>
      <w:r w:rsidRPr="00BD365A">
        <w:rPr>
          <w:rFonts w:cs="Aharoni"/>
          <w:sz w:val="20"/>
          <w:szCs w:val="20"/>
        </w:rPr>
        <w:tab/>
      </w:r>
      <w:smartTag w:uri="urn:schemas-microsoft-com:office:smarttags" w:element="City">
        <w:r w:rsidRPr="00BD365A">
          <w:rPr>
            <w:rFonts w:cs="Aharoni"/>
            <w:sz w:val="20"/>
            <w:szCs w:val="20"/>
          </w:rPr>
          <w:t>Choose</w:t>
        </w:r>
      </w:smartTag>
      <w:r w:rsidRPr="00BD365A">
        <w:rPr>
          <w:rFonts w:cs="Aharoni"/>
          <w:sz w:val="20"/>
          <w:szCs w:val="20"/>
        </w:rPr>
        <w:t xml:space="preserve">, </w:t>
      </w:r>
      <w:smartTag w:uri="urn:schemas-microsoft-com:office:smarttags" w:element="country-region">
        <w:r w:rsidRPr="00BD365A">
          <w:rPr>
            <w:rFonts w:cs="Aharoni"/>
            <w:sz w:val="20"/>
            <w:szCs w:val="20"/>
          </w:rPr>
          <w:t>UK</w:t>
        </w:r>
      </w:smartTag>
      <w:r w:rsidRPr="00BD365A">
        <w:rPr>
          <w:rFonts w:cs="Aharoni"/>
          <w:sz w:val="20"/>
          <w:szCs w:val="20"/>
        </w:rPr>
        <w:t xml:space="preserve">, </w:t>
      </w:r>
      <w:smartTag w:uri="urn:schemas-microsoft-com:office:smarttags" w:element="country-region">
        <w:r w:rsidRPr="00BD365A">
          <w:rPr>
            <w:rFonts w:cs="Aharoni"/>
            <w:sz w:val="20"/>
            <w:szCs w:val="20"/>
          </w:rPr>
          <w:t>Australia</w:t>
        </w:r>
      </w:smartTag>
      <w:r w:rsidRPr="00BD365A">
        <w:rPr>
          <w:rFonts w:cs="Aharoni"/>
          <w:sz w:val="20"/>
          <w:szCs w:val="20"/>
        </w:rPr>
        <w:t xml:space="preserve"> or </w:t>
      </w:r>
      <w:smartTag w:uri="urn:schemas-microsoft-com:office:smarttags" w:element="place">
        <w:smartTag w:uri="urn:schemas-microsoft-com:office:smarttags" w:element="country-region">
          <w:r w:rsidRPr="00BD365A">
            <w:rPr>
              <w:rFonts w:cs="Aharoni"/>
              <w:sz w:val="20"/>
              <w:szCs w:val="20"/>
            </w:rPr>
            <w:t>New Zealand</w:t>
          </w:r>
        </w:smartTag>
      </w:smartTag>
      <w:r w:rsidRPr="00BD365A">
        <w:rPr>
          <w:rFonts w:cs="Aharoni"/>
          <w:sz w:val="20"/>
          <w:szCs w:val="20"/>
        </w:rPr>
        <w:t xml:space="preserve"> version and click on </w:t>
      </w:r>
      <w:r w:rsidRPr="00BD365A">
        <w:rPr>
          <w:rFonts w:cs="Aharoni"/>
          <w:b/>
          <w:sz w:val="20"/>
          <w:szCs w:val="20"/>
        </w:rPr>
        <w:t>Full Download v9.0</w:t>
      </w:r>
    </w:p>
    <w:p w:rsidR="00BD365A" w:rsidRPr="00BD365A" w:rsidRDefault="00BD365A" w:rsidP="00BD365A">
      <w:pPr>
        <w:spacing w:line="360" w:lineRule="auto"/>
        <w:ind w:left="709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 xml:space="preserve"> (Microsoft versions on left hand side, Apple versions on the right. </w:t>
      </w:r>
      <w:r w:rsidR="00C00FA7">
        <w:rPr>
          <w:rFonts w:cs="Aharoni"/>
          <w:sz w:val="20"/>
          <w:szCs w:val="20"/>
        </w:rPr>
        <w:t xml:space="preserve"> </w:t>
      </w:r>
      <w:proofErr w:type="spellStart"/>
      <w:r w:rsidRPr="00BD365A">
        <w:rPr>
          <w:rFonts w:cs="Aharoni"/>
          <w:sz w:val="20"/>
          <w:szCs w:val="20"/>
        </w:rPr>
        <w:t>Lexia</w:t>
      </w:r>
      <w:proofErr w:type="spellEnd"/>
      <w:r w:rsidRPr="00BD365A">
        <w:rPr>
          <w:rFonts w:cs="Aharoni"/>
          <w:sz w:val="20"/>
          <w:szCs w:val="20"/>
        </w:rPr>
        <w:t xml:space="preserve"> Reading software will not run on mobile versions such as iPhones, iPads etc.)</w:t>
      </w:r>
    </w:p>
    <w:p w:rsidR="00BD365A" w:rsidRPr="00BD365A" w:rsidRDefault="00BD365A" w:rsidP="00BD365A">
      <w:pPr>
        <w:spacing w:line="360" w:lineRule="auto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5</w:t>
      </w:r>
      <w:r w:rsidRPr="00BD365A">
        <w:rPr>
          <w:rFonts w:cs="Aharoni"/>
          <w:sz w:val="20"/>
          <w:szCs w:val="20"/>
        </w:rPr>
        <w:tab/>
        <w:t xml:space="preserve">If prompted choose </w:t>
      </w:r>
      <w:r w:rsidRPr="00BD365A">
        <w:rPr>
          <w:rFonts w:cs="Aharoni"/>
          <w:b/>
          <w:sz w:val="20"/>
          <w:szCs w:val="20"/>
        </w:rPr>
        <w:t>save</w:t>
      </w:r>
      <w:r w:rsidRPr="00BD365A">
        <w:rPr>
          <w:rFonts w:cs="Aharoni"/>
          <w:sz w:val="20"/>
          <w:szCs w:val="20"/>
        </w:rPr>
        <w:t xml:space="preserve">, NOT run. </w:t>
      </w:r>
    </w:p>
    <w:p w:rsidR="00BD365A" w:rsidRPr="00BD365A" w:rsidRDefault="00BD365A" w:rsidP="00BD365A">
      <w:pPr>
        <w:spacing w:line="360" w:lineRule="auto"/>
        <w:ind w:left="709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You may need to note where the file is downloaded to.</w:t>
      </w:r>
    </w:p>
    <w:p w:rsidR="00BD365A" w:rsidRPr="00BD365A" w:rsidRDefault="00BD365A" w:rsidP="00BD365A">
      <w:pPr>
        <w:spacing w:line="360" w:lineRule="auto"/>
        <w:ind w:left="709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Depending on your broadband speed it may take from 10 minutes to several hours. The best time to download is first thing in the morning, or over the weekend.</w:t>
      </w:r>
    </w:p>
    <w:p w:rsidR="00BD365A" w:rsidRPr="00BD365A" w:rsidRDefault="00BD365A" w:rsidP="00BD365A">
      <w:pPr>
        <w:spacing w:line="360" w:lineRule="auto"/>
        <w:ind w:left="709" w:hanging="709"/>
        <w:rPr>
          <w:rFonts w:cs="Aharoni"/>
          <w:sz w:val="20"/>
          <w:szCs w:val="20"/>
        </w:rPr>
      </w:pPr>
      <w:r w:rsidRPr="00BD365A">
        <w:rPr>
          <w:rFonts w:cs="Aharon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9E72F36" wp14:editId="550AFADD">
            <wp:simplePos x="0" y="0"/>
            <wp:positionH relativeFrom="column">
              <wp:posOffset>4298315</wp:posOffset>
            </wp:positionH>
            <wp:positionV relativeFrom="paragraph">
              <wp:posOffset>142240</wp:posOffset>
            </wp:positionV>
            <wp:extent cx="5238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207" y="21176"/>
                <wp:lineTo x="212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5A">
        <w:rPr>
          <w:rFonts w:cs="Aharoni"/>
          <w:sz w:val="20"/>
          <w:szCs w:val="20"/>
        </w:rPr>
        <w:t>6</w:t>
      </w:r>
      <w:r w:rsidRPr="00BD365A">
        <w:rPr>
          <w:rFonts w:cs="Aharoni"/>
          <w:sz w:val="20"/>
          <w:szCs w:val="20"/>
        </w:rPr>
        <w:tab/>
        <w:t xml:space="preserve">Once downloaded, if given the option choose </w:t>
      </w:r>
      <w:r w:rsidRPr="00BD365A">
        <w:rPr>
          <w:rFonts w:cs="Aharoni"/>
          <w:b/>
          <w:sz w:val="20"/>
          <w:szCs w:val="20"/>
        </w:rPr>
        <w:t xml:space="preserve">run, </w:t>
      </w:r>
      <w:r w:rsidRPr="00BD365A">
        <w:rPr>
          <w:rFonts w:cs="Aharoni"/>
          <w:sz w:val="20"/>
          <w:szCs w:val="20"/>
        </w:rPr>
        <w:t>otherwise find</w:t>
      </w:r>
    </w:p>
    <w:p w:rsidR="00BD365A" w:rsidRPr="00BD365A" w:rsidRDefault="00BD365A" w:rsidP="00BD365A">
      <w:pPr>
        <w:spacing w:line="360" w:lineRule="auto"/>
        <w:ind w:left="709"/>
        <w:rPr>
          <w:rFonts w:cs="Aharoni"/>
          <w:sz w:val="20"/>
          <w:szCs w:val="20"/>
        </w:rPr>
      </w:pPr>
      <w:r w:rsidRPr="00BD365A">
        <w:rPr>
          <w:rFonts w:cs="Aharoni"/>
          <w:b/>
          <w:sz w:val="20"/>
          <w:szCs w:val="20"/>
        </w:rPr>
        <w:t xml:space="preserve"> LexiaReading-9.0.0-b116-uk.exe </w:t>
      </w:r>
      <w:r w:rsidRPr="00BD365A">
        <w:rPr>
          <w:rFonts w:cs="Aharoni"/>
          <w:sz w:val="20"/>
          <w:szCs w:val="20"/>
        </w:rPr>
        <w:t xml:space="preserve">and double click on it.  </w:t>
      </w:r>
    </w:p>
    <w:p w:rsidR="00BD365A" w:rsidRPr="00BD365A" w:rsidRDefault="00BD365A" w:rsidP="00BD365A">
      <w:pPr>
        <w:spacing w:line="360" w:lineRule="auto"/>
        <w:ind w:left="709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 xml:space="preserve">Follow the on screen instructions, choosing all the default settings by clicking </w:t>
      </w:r>
      <w:proofErr w:type="gramStart"/>
      <w:r w:rsidRPr="00BD365A">
        <w:rPr>
          <w:rFonts w:cs="Aharoni"/>
          <w:b/>
          <w:sz w:val="20"/>
          <w:szCs w:val="20"/>
        </w:rPr>
        <w:t>Next</w:t>
      </w:r>
      <w:proofErr w:type="gramEnd"/>
      <w:r w:rsidRPr="00BD365A">
        <w:rPr>
          <w:rFonts w:cs="Aharoni"/>
          <w:sz w:val="20"/>
          <w:szCs w:val="20"/>
        </w:rPr>
        <w:t xml:space="preserve">. </w:t>
      </w:r>
    </w:p>
    <w:p w:rsidR="00BD365A" w:rsidRPr="00BD365A" w:rsidRDefault="00BD365A" w:rsidP="00BD365A">
      <w:pPr>
        <w:spacing w:line="360" w:lineRule="auto"/>
        <w:ind w:left="709" w:hanging="709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7</w:t>
      </w:r>
      <w:r w:rsidRPr="00BD365A">
        <w:rPr>
          <w:rFonts w:cs="Aharoni"/>
          <w:sz w:val="20"/>
          <w:szCs w:val="20"/>
        </w:rPr>
        <w:tab/>
        <w:t xml:space="preserve">When prompted type in the school's 16 digit Customer Code, </w:t>
      </w:r>
      <w:r w:rsidRPr="00BD365A">
        <w:rPr>
          <w:rFonts w:cs="Aharoni"/>
          <w:b/>
          <w:sz w:val="20"/>
          <w:szCs w:val="20"/>
        </w:rPr>
        <w:t>SEE BELOW</w:t>
      </w:r>
      <w:r w:rsidRPr="00BD365A">
        <w:rPr>
          <w:rFonts w:cs="Aharoni"/>
          <w:sz w:val="20"/>
          <w:szCs w:val="20"/>
        </w:rPr>
        <w:t>, don't forget the dashes.</w:t>
      </w:r>
    </w:p>
    <w:p w:rsidR="00BD365A" w:rsidRPr="00BD365A" w:rsidRDefault="00BD365A" w:rsidP="00BD365A">
      <w:pPr>
        <w:spacing w:line="360" w:lineRule="auto"/>
        <w:ind w:left="709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 xml:space="preserve"> This is a big program, so make take 20 minutes or so to install.</w:t>
      </w:r>
    </w:p>
    <w:p w:rsidR="00BD365A" w:rsidRPr="00BD365A" w:rsidRDefault="00BD365A" w:rsidP="00BD365A">
      <w:pPr>
        <w:spacing w:line="360" w:lineRule="auto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8</w:t>
      </w:r>
      <w:r w:rsidRPr="00BD365A">
        <w:rPr>
          <w:rFonts w:cs="Aharoni"/>
          <w:sz w:val="20"/>
          <w:szCs w:val="20"/>
        </w:rPr>
        <w:tab/>
        <w:t xml:space="preserve">Once the installation has completed, click on </w:t>
      </w:r>
      <w:r w:rsidRPr="00BD365A">
        <w:rPr>
          <w:rFonts w:cs="Aharoni"/>
          <w:b/>
          <w:sz w:val="20"/>
          <w:szCs w:val="20"/>
        </w:rPr>
        <w:t>Finish,</w:t>
      </w:r>
      <w:r w:rsidRPr="00BD365A">
        <w:rPr>
          <w:rFonts w:cs="Aharoni"/>
          <w:sz w:val="20"/>
          <w:szCs w:val="20"/>
        </w:rPr>
        <w:t xml:space="preserve"> and </w:t>
      </w:r>
      <w:proofErr w:type="spellStart"/>
      <w:r w:rsidRPr="00BD365A">
        <w:rPr>
          <w:rFonts w:cs="Aharoni"/>
          <w:sz w:val="20"/>
          <w:szCs w:val="20"/>
        </w:rPr>
        <w:t>Lexia</w:t>
      </w:r>
      <w:proofErr w:type="spellEnd"/>
      <w:r w:rsidRPr="00BD365A">
        <w:rPr>
          <w:rFonts w:cs="Aharoni"/>
          <w:sz w:val="20"/>
          <w:szCs w:val="20"/>
        </w:rPr>
        <w:t xml:space="preserve"> will start automatically.</w:t>
      </w:r>
    </w:p>
    <w:p w:rsidR="00BD365A" w:rsidRPr="00BD365A" w:rsidRDefault="00BD365A" w:rsidP="00BD365A">
      <w:pPr>
        <w:spacing w:line="360" w:lineRule="auto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9</w:t>
      </w:r>
      <w:r w:rsidRPr="00BD365A">
        <w:rPr>
          <w:rFonts w:cs="Aharoni"/>
          <w:sz w:val="20"/>
          <w:szCs w:val="20"/>
        </w:rPr>
        <w:tab/>
        <w:t xml:space="preserve">Type is your child's user name, as provided by the school. No password has been </w:t>
      </w:r>
      <w:r w:rsidRPr="00BD365A">
        <w:rPr>
          <w:rFonts w:cs="Aharoni"/>
          <w:sz w:val="20"/>
          <w:szCs w:val="20"/>
        </w:rPr>
        <w:tab/>
        <w:t>assigned.</w:t>
      </w:r>
    </w:p>
    <w:p w:rsidR="00BD365A" w:rsidRPr="00BD365A" w:rsidRDefault="00BD365A" w:rsidP="00BD365A">
      <w:pPr>
        <w:rPr>
          <w:rFonts w:cs="Aharoni"/>
          <w:sz w:val="20"/>
          <w:szCs w:val="20"/>
        </w:rPr>
      </w:pPr>
      <w:r w:rsidRPr="00BD365A">
        <w:rPr>
          <w:rFonts w:cs="Aharoni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2146DEBB" wp14:editId="36DB7BBC">
            <wp:simplePos x="0" y="0"/>
            <wp:positionH relativeFrom="column">
              <wp:posOffset>5650865</wp:posOffset>
            </wp:positionH>
            <wp:positionV relativeFrom="paragraph">
              <wp:posOffset>212725</wp:posOffset>
            </wp:positionV>
            <wp:extent cx="5429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221" y="20736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5A" w:rsidRPr="00BD365A" w:rsidRDefault="00BD365A" w:rsidP="00BD365A">
      <w:pPr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 xml:space="preserve">To use </w:t>
      </w:r>
      <w:proofErr w:type="spellStart"/>
      <w:r w:rsidRPr="00BD365A">
        <w:rPr>
          <w:rFonts w:cs="Aharoni"/>
          <w:sz w:val="20"/>
          <w:szCs w:val="20"/>
        </w:rPr>
        <w:t>Lexia</w:t>
      </w:r>
      <w:proofErr w:type="spellEnd"/>
      <w:r w:rsidRPr="00BD365A">
        <w:rPr>
          <w:rFonts w:cs="Aharoni"/>
          <w:sz w:val="20"/>
          <w:szCs w:val="20"/>
        </w:rPr>
        <w:t xml:space="preserve"> in the future please double click on the </w:t>
      </w:r>
      <w:proofErr w:type="spellStart"/>
      <w:r w:rsidRPr="00BD365A">
        <w:rPr>
          <w:rFonts w:cs="Aharoni"/>
          <w:sz w:val="20"/>
          <w:szCs w:val="20"/>
        </w:rPr>
        <w:t>Lexia</w:t>
      </w:r>
      <w:proofErr w:type="spellEnd"/>
      <w:r w:rsidRPr="00BD365A">
        <w:rPr>
          <w:rFonts w:cs="Aharoni"/>
          <w:sz w:val="20"/>
          <w:szCs w:val="20"/>
        </w:rPr>
        <w:t xml:space="preserve"> Reading icon, which is usually on your desktop.</w:t>
      </w:r>
    </w:p>
    <w:p w:rsidR="00BD365A" w:rsidRPr="00BD365A" w:rsidRDefault="00BD365A" w:rsidP="00BD365A">
      <w:pPr>
        <w:rPr>
          <w:rFonts w:cs="Aharoni"/>
          <w:b/>
          <w:sz w:val="20"/>
          <w:szCs w:val="20"/>
        </w:rPr>
      </w:pPr>
    </w:p>
    <w:p w:rsidR="00BD365A" w:rsidRPr="00BD365A" w:rsidRDefault="00BD365A" w:rsidP="00BD365A">
      <w:pPr>
        <w:rPr>
          <w:rFonts w:cs="Aharoni"/>
          <w:b/>
          <w:sz w:val="20"/>
          <w:szCs w:val="20"/>
        </w:rPr>
      </w:pPr>
      <w:r w:rsidRPr="00BD365A">
        <w:rPr>
          <w:rFonts w:cs="Aharoni"/>
          <w:b/>
          <w:sz w:val="20"/>
          <w:szCs w:val="20"/>
        </w:rPr>
        <w:t>Common Errors</w:t>
      </w:r>
    </w:p>
    <w:p w:rsidR="00BD365A" w:rsidRPr="00BD365A" w:rsidRDefault="00BD365A" w:rsidP="00BD365A">
      <w:pPr>
        <w:rPr>
          <w:rFonts w:cs="Aharoni"/>
          <w:sz w:val="20"/>
          <w:szCs w:val="20"/>
        </w:rPr>
      </w:pPr>
    </w:p>
    <w:p w:rsidR="00BD365A" w:rsidRPr="00BD365A" w:rsidRDefault="00BD365A" w:rsidP="00BD365A">
      <w:pPr>
        <w:jc w:val="both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>When you type in your child's name, you get the message Invalid username, please double check the spelling and try again.</w:t>
      </w:r>
    </w:p>
    <w:p w:rsidR="00BD365A" w:rsidRPr="00BD365A" w:rsidRDefault="00BD365A" w:rsidP="00BD365A">
      <w:pPr>
        <w:jc w:val="both"/>
        <w:rPr>
          <w:rFonts w:cs="Aharoni"/>
          <w:sz w:val="20"/>
          <w:szCs w:val="20"/>
        </w:rPr>
      </w:pPr>
    </w:p>
    <w:p w:rsidR="00BD365A" w:rsidRPr="00BD365A" w:rsidRDefault="00BD365A" w:rsidP="00BD365A">
      <w:pPr>
        <w:jc w:val="both"/>
        <w:rPr>
          <w:rFonts w:cs="Aharoni"/>
          <w:sz w:val="20"/>
          <w:szCs w:val="20"/>
        </w:rPr>
      </w:pPr>
      <w:r w:rsidRPr="00BD365A">
        <w:rPr>
          <w:rFonts w:cs="Aharoni"/>
          <w:sz w:val="20"/>
          <w:szCs w:val="20"/>
        </w:rPr>
        <w:t xml:space="preserve">You get the message, Invalid Customer Code. This means the customer code has been typed in incorrectly. Please double click on the </w:t>
      </w:r>
      <w:proofErr w:type="spellStart"/>
      <w:r w:rsidRPr="00BD365A">
        <w:rPr>
          <w:rFonts w:cs="Aharoni"/>
          <w:sz w:val="20"/>
          <w:szCs w:val="20"/>
        </w:rPr>
        <w:t>Lexia</w:t>
      </w:r>
      <w:proofErr w:type="spellEnd"/>
      <w:r w:rsidRPr="00BD365A">
        <w:rPr>
          <w:rFonts w:cs="Aharoni"/>
          <w:sz w:val="20"/>
          <w:szCs w:val="20"/>
        </w:rPr>
        <w:t xml:space="preserve"> Reading icon, then depress and hold down the "A" &amp; "S" keys</w:t>
      </w:r>
      <w:r w:rsidRPr="00BD365A">
        <w:rPr>
          <w:rFonts w:cs="Aharoni"/>
          <w:sz w:val="22"/>
          <w:szCs w:val="22"/>
        </w:rPr>
        <w:t xml:space="preserve"> </w:t>
      </w:r>
      <w:r w:rsidRPr="00BD365A">
        <w:rPr>
          <w:rFonts w:cs="Aharoni"/>
          <w:sz w:val="20"/>
          <w:szCs w:val="20"/>
        </w:rPr>
        <w:t xml:space="preserve">simultaneously. </w:t>
      </w:r>
    </w:p>
    <w:p w:rsidR="00BD365A" w:rsidRPr="00BD365A" w:rsidRDefault="00BD365A" w:rsidP="00BD365A">
      <w:pPr>
        <w:jc w:val="both"/>
        <w:rPr>
          <w:rFonts w:cs="Aharoni"/>
          <w:b/>
          <w:sz w:val="20"/>
          <w:szCs w:val="20"/>
        </w:rPr>
      </w:pPr>
      <w:r w:rsidRPr="00BD365A">
        <w:rPr>
          <w:rFonts w:cs="Aharoni"/>
          <w:sz w:val="20"/>
          <w:szCs w:val="20"/>
        </w:rPr>
        <w:t xml:space="preserve">This will bring up a screen where you can re-enter the customer </w:t>
      </w:r>
      <w:proofErr w:type="gramStart"/>
      <w:r w:rsidRPr="00BD365A">
        <w:rPr>
          <w:rFonts w:cs="Aharoni"/>
          <w:sz w:val="20"/>
          <w:szCs w:val="20"/>
        </w:rPr>
        <w:t xml:space="preserve">code  </w:t>
      </w:r>
      <w:r w:rsidRPr="00BD365A">
        <w:rPr>
          <w:rFonts w:cs="Aharoni"/>
          <w:b/>
          <w:sz w:val="20"/>
          <w:szCs w:val="20"/>
          <w:u w:val="single"/>
        </w:rPr>
        <w:t>1269</w:t>
      </w:r>
      <w:proofErr w:type="gramEnd"/>
      <w:r w:rsidRPr="00BD365A">
        <w:rPr>
          <w:rFonts w:cs="Aharoni"/>
          <w:b/>
          <w:sz w:val="20"/>
          <w:szCs w:val="20"/>
          <w:u w:val="single"/>
        </w:rPr>
        <w:t>-2982-3999-2823</w:t>
      </w:r>
      <w:r w:rsidRPr="00BD365A">
        <w:rPr>
          <w:rFonts w:cs="Aharoni"/>
          <w:sz w:val="20"/>
          <w:szCs w:val="20"/>
        </w:rPr>
        <w:t>.</w:t>
      </w:r>
      <w:r w:rsidRPr="00BD365A">
        <w:rPr>
          <w:rFonts w:cs="Aharoni"/>
          <w:b/>
          <w:sz w:val="20"/>
          <w:szCs w:val="20"/>
        </w:rPr>
        <w:t xml:space="preserve"> </w:t>
      </w:r>
    </w:p>
    <w:p w:rsidR="00BD365A" w:rsidRPr="00BD365A" w:rsidRDefault="00BD365A" w:rsidP="00BD365A">
      <w:pPr>
        <w:jc w:val="both"/>
        <w:rPr>
          <w:rFonts w:cs="Aharoni"/>
          <w:b/>
          <w:sz w:val="20"/>
          <w:szCs w:val="20"/>
        </w:rPr>
      </w:pPr>
    </w:p>
    <w:p w:rsidR="00BD365A" w:rsidRPr="00BD365A" w:rsidRDefault="00BD365A" w:rsidP="00BD365A">
      <w:pPr>
        <w:jc w:val="both"/>
        <w:rPr>
          <w:rFonts w:cs="Aharoni"/>
          <w:sz w:val="20"/>
          <w:szCs w:val="20"/>
        </w:rPr>
      </w:pPr>
    </w:p>
    <w:p w:rsidR="00BD365A" w:rsidRPr="00BD365A" w:rsidRDefault="00BD365A" w:rsidP="00BD365A">
      <w:pPr>
        <w:rPr>
          <w:rFonts w:cs="Aharoni"/>
          <w:lang w:eastAsia="en-GB"/>
        </w:rPr>
      </w:pPr>
      <w:proofErr w:type="spellStart"/>
      <w:r w:rsidRPr="00BD365A">
        <w:rPr>
          <w:rFonts w:cs="Aharoni"/>
          <w:lang w:eastAsia="en-GB"/>
        </w:rPr>
        <w:t>Ipad</w:t>
      </w:r>
      <w:proofErr w:type="spellEnd"/>
      <w:r w:rsidRPr="00BD365A">
        <w:rPr>
          <w:rFonts w:cs="Aharoni"/>
          <w:lang w:eastAsia="en-GB"/>
        </w:rPr>
        <w:t>/Tablet Information</w:t>
      </w:r>
    </w:p>
    <w:p w:rsidR="00BD365A" w:rsidRPr="00BD365A" w:rsidRDefault="00BD365A" w:rsidP="00BD365A">
      <w:pPr>
        <w:rPr>
          <w:rFonts w:cs="Aharoni"/>
          <w:lang w:eastAsia="en-GB"/>
        </w:rPr>
      </w:pPr>
    </w:p>
    <w:p w:rsidR="00BD365A" w:rsidRPr="00BD365A" w:rsidRDefault="00BD365A" w:rsidP="00BD365A">
      <w:pPr>
        <w:rPr>
          <w:rFonts w:cs="Aharoni"/>
          <w:lang w:eastAsia="en-GB"/>
        </w:rPr>
      </w:pPr>
      <w:r w:rsidRPr="00BD365A">
        <w:rPr>
          <w:rFonts w:cs="Aharoni"/>
          <w:lang w:eastAsia="en-GB"/>
        </w:rPr>
        <w:t xml:space="preserve">Anyone wishing to download </w:t>
      </w:r>
      <w:proofErr w:type="spellStart"/>
      <w:r w:rsidRPr="00BD365A">
        <w:rPr>
          <w:rFonts w:cs="Aharoni"/>
          <w:lang w:eastAsia="en-GB"/>
        </w:rPr>
        <w:t>Lexia</w:t>
      </w:r>
      <w:proofErr w:type="spellEnd"/>
      <w:r w:rsidRPr="00BD365A">
        <w:rPr>
          <w:rFonts w:cs="Aharoni"/>
          <w:lang w:eastAsia="en-GB"/>
        </w:rPr>
        <w:t xml:space="preserve"> on the IPad/Tablet you will be required to enter a teacher email, please enter the following when instructed to do so during the download process;</w:t>
      </w:r>
    </w:p>
    <w:p w:rsidR="00BD365A" w:rsidRPr="00BD365A" w:rsidRDefault="00BD365A" w:rsidP="00BD365A">
      <w:pPr>
        <w:rPr>
          <w:rFonts w:cs="Aharoni"/>
          <w:lang w:eastAsia="en-GB"/>
        </w:rPr>
      </w:pPr>
    </w:p>
    <w:p w:rsidR="00BD365A" w:rsidRPr="00BD365A" w:rsidRDefault="00BD365A" w:rsidP="00BD365A">
      <w:pPr>
        <w:rPr>
          <w:rFonts w:cs="Aharoni"/>
          <w:lang w:eastAsia="en-GB"/>
        </w:rPr>
      </w:pPr>
      <w:r w:rsidRPr="00BD365A">
        <w:rPr>
          <w:rFonts w:cs="Aharoni"/>
          <w:lang w:eastAsia="en-GB"/>
        </w:rPr>
        <w:t xml:space="preserve">Email: </w:t>
      </w:r>
      <w:hyperlink r:id="rId6" w:history="1">
        <w:r w:rsidRPr="00BD365A">
          <w:rPr>
            <w:rFonts w:cs="Aharoni"/>
            <w:u w:val="single"/>
            <w:lang w:eastAsia="en-GB"/>
          </w:rPr>
          <w:t>teacher@c2kni.net</w:t>
        </w:r>
      </w:hyperlink>
    </w:p>
    <w:p w:rsidR="00BD365A" w:rsidRPr="00BD365A" w:rsidRDefault="00BD365A" w:rsidP="00BD365A">
      <w:pPr>
        <w:rPr>
          <w:rFonts w:cs="Aharoni"/>
          <w:lang w:eastAsia="en-GB"/>
        </w:rPr>
      </w:pPr>
      <w:r w:rsidRPr="00BD365A">
        <w:rPr>
          <w:rFonts w:cs="Aharoni"/>
          <w:lang w:eastAsia="en-GB"/>
        </w:rPr>
        <w:t xml:space="preserve">Password: </w:t>
      </w:r>
      <w:proofErr w:type="spellStart"/>
      <w:r w:rsidRPr="00BD365A">
        <w:rPr>
          <w:rFonts w:cs="Aharoni"/>
          <w:lang w:eastAsia="en-GB"/>
        </w:rPr>
        <w:t>stmarys</w:t>
      </w:r>
      <w:proofErr w:type="spellEnd"/>
    </w:p>
    <w:p w:rsidR="00BD365A" w:rsidRPr="00BD365A" w:rsidRDefault="00BD365A" w:rsidP="00BD365A">
      <w:pPr>
        <w:rPr>
          <w:rFonts w:cs="Aharoni"/>
          <w:lang w:eastAsia="en-GB"/>
        </w:rPr>
      </w:pPr>
    </w:p>
    <w:p w:rsidR="00BD365A" w:rsidRPr="00BD365A" w:rsidRDefault="00BD365A" w:rsidP="00BD365A">
      <w:pPr>
        <w:rPr>
          <w:rFonts w:cs="Aharoni"/>
          <w:lang w:eastAsia="en-GB"/>
        </w:rPr>
      </w:pPr>
      <w:r w:rsidRPr="00BD365A">
        <w:rPr>
          <w:rFonts w:cs="Aharoni"/>
          <w:lang w:eastAsia="en-GB"/>
        </w:rPr>
        <w:t>Please let me know if you have any further problems.</w:t>
      </w:r>
    </w:p>
    <w:p w:rsidR="00962267" w:rsidRPr="00BD365A" w:rsidRDefault="00962267">
      <w:pPr>
        <w:rPr>
          <w:rFonts w:cs="Aharoni"/>
        </w:rPr>
      </w:pPr>
    </w:p>
    <w:sectPr w:rsidR="00962267" w:rsidRPr="00BD365A" w:rsidSect="00BD3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5A"/>
    <w:rsid w:val="00962267"/>
    <w:rsid w:val="00AB6492"/>
    <w:rsid w:val="00BD365A"/>
    <w:rsid w:val="00C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9FE5901-704C-498D-94D4-FA9AF7E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5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cher@c2kni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Reilly</dc:creator>
  <cp:lastModifiedBy>helen worland</cp:lastModifiedBy>
  <cp:revision>2</cp:revision>
  <cp:lastPrinted>2014-09-26T13:20:00Z</cp:lastPrinted>
  <dcterms:created xsi:type="dcterms:W3CDTF">2014-10-05T19:01:00Z</dcterms:created>
  <dcterms:modified xsi:type="dcterms:W3CDTF">2014-10-05T19:01:00Z</dcterms:modified>
</cp:coreProperties>
</file>